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11" w:rsidRPr="00FB3585" w:rsidRDefault="00DE0911" w:rsidP="00DE0911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  <w:r w:rsidRPr="00FB3585">
        <w:rPr>
          <w:rFonts w:ascii="微軟正黑體" w:eastAsia="微軟正黑體" w:hAnsi="微軟正黑體" w:hint="eastAsia"/>
          <w:b/>
          <w:szCs w:val="24"/>
          <w:lang w:eastAsia="zh-HK"/>
        </w:rPr>
        <w:t>捌、經費概算</w:t>
      </w:r>
      <w:r w:rsidRPr="00FB3585">
        <w:rPr>
          <w:rFonts w:ascii="微軟正黑體" w:eastAsia="微軟正黑體" w:hAnsi="微軟正黑體" w:hint="eastAsia"/>
          <w:b/>
          <w:szCs w:val="24"/>
        </w:rPr>
        <w:t xml:space="preserve">    </w:t>
      </w:r>
    </w:p>
    <w:p w:rsidR="00DE0911" w:rsidRDefault="00DE0911" w:rsidP="00DE0911">
      <w:p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(一)經費來源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2976"/>
      </w:tblGrid>
      <w:tr w:rsidR="00DE0911" w:rsidRPr="005F0A03" w:rsidTr="00E24E01">
        <w:trPr>
          <w:trHeight w:val="356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經 費 收 入</w:t>
            </w:r>
          </w:p>
        </w:tc>
      </w:tr>
      <w:tr w:rsidR="00DE0911" w:rsidRPr="005F0A03" w:rsidTr="00E24E01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科   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C43406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經費來源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金  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備  註</w:t>
            </w:r>
          </w:p>
        </w:tc>
      </w:tr>
      <w:tr w:rsidR="00DE0911" w:rsidRPr="005F0A03" w:rsidTr="00E24E01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補助款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C43406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總會</w:t>
            </w:r>
            <w:r w:rsidRPr="005F0A03">
              <w:rPr>
                <w:rFonts w:ascii="華康細圓體" w:eastAsia="華康細圓體" w:hAnsi="微軟正黑體" w:hint="eastAsia"/>
                <w:sz w:val="22"/>
                <w:lang w:eastAsia="zh-HK"/>
              </w:rPr>
              <w:t>原宣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微軟正黑體" w:hint="eastAsia"/>
                <w:sz w:val="22"/>
              </w:rPr>
              <w:t>100,000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911" w:rsidRPr="005F0A03" w:rsidRDefault="00DE0911" w:rsidP="00E24E01">
            <w:pPr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</w:p>
        </w:tc>
      </w:tr>
      <w:tr w:rsidR="00DE0911" w:rsidRPr="005F0A03" w:rsidTr="00E24E01">
        <w:trPr>
          <w:trHeight w:val="409"/>
        </w:trPr>
        <w:tc>
          <w:tcPr>
            <w:tcW w:w="19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C43406">
            <w:pPr>
              <w:snapToGrid w:val="0"/>
              <w:jc w:val="center"/>
              <w:rPr>
                <w:rFonts w:ascii="華康細圓體" w:eastAsia="華康細圓體" w:hAnsi="微軟正黑體"/>
                <w:sz w:val="22"/>
              </w:rPr>
            </w:pPr>
            <w:r w:rsidRPr="005F0A03">
              <w:rPr>
                <w:rFonts w:ascii="華康細圓體" w:eastAsia="華康細圓體" w:hAnsi="微軟正黑體" w:hint="eastAsia"/>
                <w:sz w:val="22"/>
                <w:lang w:eastAsia="zh-HK"/>
              </w:rPr>
              <w:t>彰基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snapToGrid w:val="0"/>
              <w:jc w:val="center"/>
              <w:rPr>
                <w:rFonts w:ascii="華康細圓體" w:eastAsia="華康細圓體" w:hAnsi="微軟正黑體"/>
                <w:sz w:val="22"/>
              </w:rPr>
            </w:pPr>
            <w:r w:rsidRPr="005F0A03">
              <w:rPr>
                <w:rFonts w:ascii="華康細圓體" w:eastAsia="華康細圓體" w:hAnsi="微軟正黑體" w:hint="eastAsia"/>
                <w:sz w:val="22"/>
              </w:rPr>
              <w:t>200,000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911" w:rsidRPr="005F0A03" w:rsidRDefault="00DE0911" w:rsidP="00E24E01">
            <w:pPr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</w:p>
        </w:tc>
      </w:tr>
      <w:tr w:rsidR="00DE0911" w:rsidRPr="005F0A03" w:rsidTr="00E24E01">
        <w:trPr>
          <w:trHeight w:val="409"/>
        </w:trPr>
        <w:tc>
          <w:tcPr>
            <w:tcW w:w="19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C43406">
            <w:pPr>
              <w:snapToGrid w:val="0"/>
              <w:jc w:val="center"/>
              <w:rPr>
                <w:rFonts w:ascii="華康細圓體" w:eastAsia="華康細圓體" w:hAnsi="微軟正黑體"/>
                <w:sz w:val="22"/>
              </w:rPr>
            </w:pPr>
            <w:r w:rsidRPr="005F0A03">
              <w:rPr>
                <w:rFonts w:ascii="華康細圓體" w:eastAsia="華康細圓體" w:hAnsi="微軟正黑體" w:hint="eastAsia"/>
                <w:sz w:val="22"/>
              </w:rPr>
              <w:t>公部門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snapToGrid w:val="0"/>
              <w:jc w:val="center"/>
              <w:rPr>
                <w:rFonts w:ascii="華康細圓體" w:eastAsia="華康細圓體" w:hAnsi="微軟正黑體"/>
                <w:sz w:val="22"/>
              </w:rPr>
            </w:pPr>
            <w:r w:rsidRPr="005F0A03">
              <w:rPr>
                <w:rFonts w:ascii="華康細圓體" w:eastAsia="華康細圓體" w:hAnsi="微軟正黑體" w:hint="eastAsia"/>
                <w:sz w:val="22"/>
              </w:rPr>
              <w:t>100,000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0911" w:rsidRPr="005F0A03" w:rsidRDefault="00DE0911" w:rsidP="00E24E01">
            <w:pPr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</w:p>
        </w:tc>
      </w:tr>
      <w:tr w:rsidR="00DE0911" w:rsidRPr="005F0A03" w:rsidTr="00E24E01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活動費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C43406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教會負擔金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165,500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911" w:rsidRPr="005F0A03" w:rsidRDefault="00DE0911" w:rsidP="00E24E01">
            <w:pPr>
              <w:spacing w:line="320" w:lineRule="exact"/>
              <w:rPr>
                <w:rFonts w:ascii="華康細圓體" w:eastAsia="華康細圓體" w:hAnsi="微軟正黑體 Light"/>
                <w:sz w:val="22"/>
              </w:rPr>
            </w:pPr>
            <w:r w:rsidRPr="005F0A03">
              <w:rPr>
                <w:rFonts w:ascii="華康細圓體" w:eastAsia="華康細圓體" w:hAnsi="微軟正黑體 Light" w:hint="eastAsia"/>
                <w:sz w:val="22"/>
              </w:rPr>
              <w:t>A組：63,000元</w:t>
            </w:r>
          </w:p>
          <w:p w:rsidR="00DE0911" w:rsidRPr="005F0A03" w:rsidRDefault="00DE0911" w:rsidP="00E24E01">
            <w:pPr>
              <w:framePr w:hSpace="180" w:wrap="around" w:vAnchor="text" w:hAnchor="margin" w:y="88"/>
              <w:snapToGrid w:val="0"/>
              <w:spacing w:line="320" w:lineRule="exact"/>
              <w:rPr>
                <w:rFonts w:ascii="華康細圓體" w:eastAsia="華康細圓體" w:hAnsi="微軟正黑體 Light"/>
                <w:sz w:val="22"/>
              </w:rPr>
            </w:pPr>
            <w:r w:rsidRPr="005F0A03">
              <w:rPr>
                <w:rFonts w:ascii="華康細圓體" w:eastAsia="華康細圓體" w:hAnsi="微軟正黑體 Light" w:hint="eastAsia"/>
                <w:sz w:val="22"/>
              </w:rPr>
              <w:t>B組：65,000元</w:t>
            </w:r>
          </w:p>
          <w:p w:rsidR="00DE0911" w:rsidRPr="005F0A03" w:rsidRDefault="00DE0911" w:rsidP="00E24E01">
            <w:pPr>
              <w:framePr w:hSpace="180" w:wrap="around" w:vAnchor="text" w:hAnchor="margin" w:y="88"/>
              <w:snapToGrid w:val="0"/>
              <w:spacing w:line="320" w:lineRule="exact"/>
              <w:rPr>
                <w:rFonts w:ascii="華康細圓體" w:eastAsia="華康細圓體" w:hAnsi="微軟正黑體 Light"/>
                <w:sz w:val="22"/>
              </w:rPr>
            </w:pPr>
            <w:r w:rsidRPr="005F0A03">
              <w:rPr>
                <w:rFonts w:ascii="華康細圓體" w:eastAsia="華康細圓體" w:hAnsi="微軟正黑體 Light" w:hint="eastAsia"/>
                <w:sz w:val="22"/>
              </w:rPr>
              <w:t>C組：12,000元</w:t>
            </w:r>
          </w:p>
          <w:p w:rsidR="00DE0911" w:rsidRPr="005F0A03" w:rsidRDefault="00DE0911" w:rsidP="00E24E01">
            <w:pPr>
              <w:adjustRightInd w:val="0"/>
              <w:snapToGrid w:val="0"/>
              <w:spacing w:line="240" w:lineRule="atLeast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微軟正黑體 Light" w:hint="eastAsia"/>
                <w:sz w:val="22"/>
              </w:rPr>
              <w:t>D組：30,000元</w:t>
            </w:r>
          </w:p>
        </w:tc>
      </w:tr>
      <w:tr w:rsidR="00DE0911" w:rsidRPr="005F0A03" w:rsidTr="00E24E01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華康細圓體" w:eastAsia="華康細圓體" w:hAnsi="標楷體" w:hint="eastAsia"/>
                <w:color w:val="000000"/>
                <w:sz w:val="22"/>
              </w:rPr>
              <w:t>合  計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E0911" w:rsidRPr="005F0A03" w:rsidRDefault="00DE0911" w:rsidP="00E24E01">
            <w:pPr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color w:val="000000"/>
                <w:sz w:val="22"/>
              </w:rPr>
            </w:pPr>
            <w:r w:rsidRPr="005F0A03">
              <w:rPr>
                <w:rFonts w:ascii="微軟正黑體" w:eastAsia="微軟正黑體" w:hAnsi="微軟正黑體"/>
                <w:sz w:val="22"/>
              </w:rPr>
              <w:t>565,</w:t>
            </w:r>
            <w:r w:rsidRPr="005F0A03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5F0A03">
              <w:rPr>
                <w:rFonts w:ascii="微軟正黑體" w:eastAsia="微軟正黑體" w:hAnsi="微軟正黑體"/>
                <w:sz w:val="22"/>
              </w:rPr>
              <w:t>00</w:t>
            </w:r>
          </w:p>
        </w:tc>
      </w:tr>
    </w:tbl>
    <w:p w:rsidR="00AA5566" w:rsidRDefault="00AA5566" w:rsidP="00DE0911">
      <w:pPr>
        <w:adjustRightInd w:val="0"/>
        <w:snapToGrid w:val="0"/>
        <w:spacing w:line="320" w:lineRule="exact"/>
        <w:rPr>
          <w:rFonts w:ascii="華康細圓體" w:eastAsia="華康細圓體" w:hAnsi="標楷體"/>
          <w:color w:val="000000"/>
        </w:rPr>
      </w:pPr>
    </w:p>
    <w:p w:rsidR="00DE0911" w:rsidRPr="006C2025" w:rsidRDefault="00DE0911" w:rsidP="00DE0911">
      <w:pPr>
        <w:adjustRightInd w:val="0"/>
        <w:snapToGrid w:val="0"/>
        <w:spacing w:line="320" w:lineRule="exact"/>
        <w:rPr>
          <w:rFonts w:ascii="華康細圓體" w:eastAsia="華康細圓體" w:hAnsi="標楷體"/>
          <w:color w:val="000000"/>
        </w:rPr>
      </w:pPr>
      <w:r w:rsidRPr="006C2025">
        <w:rPr>
          <w:rFonts w:ascii="華康細圓體" w:eastAsia="華康細圓體" w:hAnsi="標楷體" w:hint="eastAsia"/>
          <w:color w:val="000000"/>
        </w:rPr>
        <w:t>(二)支出部份</w:t>
      </w:r>
    </w:p>
    <w:tbl>
      <w:tblPr>
        <w:tblpPr w:leftFromText="180" w:rightFromText="180" w:vertAnchor="text" w:horzAnchor="margin" w:tblpX="-398" w:tblpY="22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508"/>
        <w:gridCol w:w="1579"/>
      </w:tblGrid>
      <w:tr w:rsidR="00DE0911" w:rsidRPr="00C1204A" w:rsidTr="00E24E01">
        <w:tc>
          <w:tcPr>
            <w:tcW w:w="1446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科    目</w:t>
            </w:r>
          </w:p>
        </w:tc>
        <w:tc>
          <w:tcPr>
            <w:tcW w:w="1701" w:type="dxa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金   額</w:t>
            </w:r>
          </w:p>
        </w:tc>
        <w:tc>
          <w:tcPr>
            <w:tcW w:w="5508" w:type="dxa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說       明</w:t>
            </w:r>
          </w:p>
        </w:tc>
        <w:tc>
          <w:tcPr>
            <w:tcW w:w="1579" w:type="dxa"/>
          </w:tcPr>
          <w:p w:rsidR="00DE0911" w:rsidRPr="00C1204A" w:rsidRDefault="00AA5566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備註</w:t>
            </w:r>
          </w:p>
        </w:tc>
      </w:tr>
      <w:tr w:rsidR="00DE0911" w:rsidRPr="00C1204A" w:rsidTr="00E24E01">
        <w:tc>
          <w:tcPr>
            <w:tcW w:w="1446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講師費</w:t>
            </w:r>
          </w:p>
        </w:tc>
        <w:tc>
          <w:tcPr>
            <w:tcW w:w="1701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36,400</w:t>
            </w:r>
          </w:p>
        </w:tc>
        <w:tc>
          <w:tcPr>
            <w:tcW w:w="5508" w:type="dxa"/>
          </w:tcPr>
          <w:p w:rsidR="00DE0911" w:rsidRPr="00C1204A" w:rsidRDefault="00DE0911" w:rsidP="00E24E01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專題講師費1600x3=4,800；800 x1=800</w:t>
            </w:r>
          </w:p>
          <w:p w:rsidR="00DE0911" w:rsidRPr="00C1204A" w:rsidRDefault="00DE0911" w:rsidP="00E24E01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小組主持費: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組x6小時x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800元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=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28,800</w:t>
            </w:r>
          </w:p>
        </w:tc>
        <w:tc>
          <w:tcPr>
            <w:tcW w:w="1579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E0911" w:rsidRPr="00C1204A" w:rsidTr="00E24E01">
        <w:tc>
          <w:tcPr>
            <w:tcW w:w="1446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交通費</w:t>
            </w:r>
          </w:p>
        </w:tc>
        <w:tc>
          <w:tcPr>
            <w:tcW w:w="1701" w:type="dxa"/>
            <w:vAlign w:val="center"/>
          </w:tcPr>
          <w:p w:rsidR="00DE0911" w:rsidRPr="00C1204A" w:rsidRDefault="00DE0911" w:rsidP="00E24E01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14,376</w:t>
            </w:r>
          </w:p>
        </w:tc>
        <w:tc>
          <w:tcPr>
            <w:tcW w:w="5508" w:type="dxa"/>
          </w:tcPr>
          <w:p w:rsidR="00DE0911" w:rsidRPr="00C1204A" w:rsidRDefault="00DE0911" w:rsidP="00E24E01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一、林芳仲、李信仁</w:t>
            </w:r>
          </w:p>
          <w:p w:rsidR="00DE0911" w:rsidRPr="00C1204A" w:rsidRDefault="00DE0911" w:rsidP="00E24E01">
            <w:pPr>
              <w:adjustRightInd w:val="0"/>
              <w:snapToGrid w:val="0"/>
              <w:ind w:leftChars="200" w:left="48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(高鐵1490×2程＋(捷運25×2程)＋開車7.8km＝97元)＋住宿1000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=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4127元×2人＝8254元</w:t>
            </w:r>
          </w:p>
          <w:p w:rsidR="00DE0911" w:rsidRPr="00C1204A" w:rsidRDefault="00DE0911" w:rsidP="00E24E01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二、樂歌安470元(39.1km×2×6)</w:t>
            </w:r>
          </w:p>
          <w:p w:rsidR="00DE0911" w:rsidRPr="00C1204A" w:rsidRDefault="00DE0911" w:rsidP="00E24E01">
            <w:pPr>
              <w:adjustRightInd w:val="0"/>
              <w:snapToGrid w:val="0"/>
              <w:ind w:firstLineChars="200" w:firstLine="44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竹嫵</w:t>
            </w:r>
            <w:r w:rsidRPr="00C1204A">
              <w:rPr>
                <w:rFonts w:ascii="新細明體" w:eastAsia="新細明體" w:hAnsi="新細明體" w:hint="eastAsia"/>
                <w:sz w:val="22"/>
              </w:rPr>
              <w:t>・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法之山856元(71.3km×2×6)</w:t>
            </w:r>
          </w:p>
          <w:p w:rsidR="00DE0911" w:rsidRPr="00C1204A" w:rsidRDefault="00DE0911" w:rsidP="00E24E01">
            <w:pPr>
              <w:adjustRightInd w:val="0"/>
              <w:snapToGrid w:val="0"/>
              <w:ind w:firstLineChars="200" w:firstLine="44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李耀光566元(47.2km×2×6)</w:t>
            </w:r>
          </w:p>
          <w:p w:rsidR="00DE0911" w:rsidRPr="00C1204A" w:rsidRDefault="00DE0911" w:rsidP="00E24E01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C1204A">
              <w:rPr>
                <w:rFonts w:ascii="微軟正黑體" w:eastAsia="微軟正黑體" w:hAnsi="微軟正黑體" w:hint="eastAsia"/>
                <w:sz w:val="22"/>
              </w:rPr>
              <w:t>三、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主持人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9人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x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470</w:t>
            </w:r>
            <w:r w:rsidRPr="00C1204A">
              <w:rPr>
                <w:rFonts w:ascii="微軟正黑體" w:eastAsia="微軟正黑體" w:hAnsi="微軟正黑體" w:hint="eastAsia"/>
                <w:sz w:val="22"/>
                <w:lang w:eastAsia="zh-HK"/>
              </w:rPr>
              <w:t>=</w:t>
            </w:r>
            <w:r w:rsidRPr="00C1204A">
              <w:rPr>
                <w:rFonts w:ascii="微軟正黑體" w:eastAsia="微軟正黑體" w:hAnsi="微軟正黑體" w:hint="eastAsia"/>
                <w:sz w:val="22"/>
              </w:rPr>
              <w:t>4,230元 (39.1km×2×6)</w:t>
            </w:r>
          </w:p>
        </w:tc>
        <w:tc>
          <w:tcPr>
            <w:tcW w:w="1579" w:type="dxa"/>
            <w:vAlign w:val="center"/>
          </w:tcPr>
          <w:p w:rsidR="00DE0911" w:rsidRPr="00C1204A" w:rsidRDefault="00DE0911" w:rsidP="00E24E01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A5566" w:rsidRPr="00C1204A" w:rsidTr="00E24E01">
        <w:trPr>
          <w:trHeight w:val="780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膳食費</w:t>
            </w:r>
          </w:p>
        </w:tc>
        <w:tc>
          <w:tcPr>
            <w:tcW w:w="1701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149,500</w:t>
            </w:r>
          </w:p>
        </w:tc>
        <w:tc>
          <w:tcPr>
            <w:tcW w:w="5508" w:type="dxa"/>
            <w:vAlign w:val="center"/>
          </w:tcPr>
          <w:p w:rsidR="00AA5566" w:rsidRDefault="00AA5566" w:rsidP="00AA5566">
            <w:pPr>
              <w:snapToGrid w:val="0"/>
              <w:jc w:val="both"/>
              <w:rPr>
                <w:rFonts w:ascii="華康細圓體" w:eastAsia="華康細圓體" w:hAnsi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合桌1700元</w:t>
            </w:r>
            <w:r w:rsidRPr="00E93209">
              <w:rPr>
                <w:rFonts w:ascii="華康細圓體" w:eastAsia="華康細圓體" w:hAnsi="新細明體" w:hint="eastAsia"/>
                <w:szCs w:val="24"/>
              </w:rPr>
              <w:t>/</w:t>
            </w:r>
            <w:r>
              <w:rPr>
                <w:rFonts w:ascii="華康細圓體" w:eastAsia="華康細圓體" w:hAnsi="新細明體" w:hint="eastAsia"/>
                <w:szCs w:val="24"/>
              </w:rPr>
              <w:t>桌×23桌×3餐＝117,300</w:t>
            </w:r>
          </w:p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華康細圓體" w:eastAsia="華康細圓體" w:hAnsi="新細明體" w:hint="eastAsia"/>
                <w:szCs w:val="24"/>
              </w:rPr>
              <w:t>便當70元×230×2餐＝32,200元</w:t>
            </w:r>
          </w:p>
        </w:tc>
        <w:tc>
          <w:tcPr>
            <w:tcW w:w="1579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A5566" w:rsidRPr="00C1204A" w:rsidTr="00E24E01">
        <w:trPr>
          <w:trHeight w:val="960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場地費</w:t>
            </w:r>
          </w:p>
        </w:tc>
        <w:tc>
          <w:tcPr>
            <w:tcW w:w="1701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67,800</w:t>
            </w:r>
          </w:p>
        </w:tc>
        <w:tc>
          <w:tcPr>
            <w:tcW w:w="5508" w:type="dxa"/>
          </w:tcPr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◆大禮堂28,800元 (24,000元/1天/1間×1.5天×0.8)</w:t>
            </w:r>
          </w:p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◆教室36,000元（4,000/1天/1間×6間×1.5天</w:t>
            </w:r>
            <w:r w:rsidRPr="00C1204A">
              <w:rPr>
                <w:rFonts w:ascii="微軟正黑體 Light" w:eastAsia="微軟正黑體 Light" w:hAnsi="微軟正黑體 Light"/>
                <w:sz w:val="22"/>
              </w:rPr>
              <w:t>）</w:t>
            </w:r>
          </w:p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◆便當清潔費3,000元</w:t>
            </w:r>
          </w:p>
        </w:tc>
        <w:tc>
          <w:tcPr>
            <w:tcW w:w="1579" w:type="dxa"/>
          </w:tcPr>
          <w:p w:rsidR="00AA5566" w:rsidRPr="00C1204A" w:rsidRDefault="00AA5566" w:rsidP="00AA5566">
            <w:pPr>
              <w:widowControl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AA5566" w:rsidRPr="00C1204A" w:rsidTr="00E24E01">
        <w:trPr>
          <w:trHeight w:val="372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住宿費</w:t>
            </w:r>
          </w:p>
        </w:tc>
        <w:tc>
          <w:tcPr>
            <w:tcW w:w="1701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169,000</w:t>
            </w:r>
          </w:p>
        </w:tc>
        <w:tc>
          <w:tcPr>
            <w:tcW w:w="5508" w:type="dxa"/>
          </w:tcPr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1000元×70間×2天＝140,000元(一間2人)</w:t>
            </w:r>
          </w:p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寒梅間2500元×1間×2天＝5,000元(一間2人)</w:t>
            </w:r>
          </w:p>
          <w:p w:rsidR="00AA5566" w:rsidRPr="00C1204A" w:rsidRDefault="00AA5566" w:rsidP="00AA5566">
            <w:pPr>
              <w:snapToGrid w:val="0"/>
              <w:spacing w:line="340" w:lineRule="exact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加床300元/床×40床×2天＝24,000元</w:t>
            </w:r>
          </w:p>
        </w:tc>
        <w:tc>
          <w:tcPr>
            <w:tcW w:w="1579" w:type="dxa"/>
          </w:tcPr>
          <w:p w:rsidR="00AA5566" w:rsidRPr="00C1204A" w:rsidRDefault="00AA5566" w:rsidP="00AA5566">
            <w:pPr>
              <w:widowControl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AA5566" w:rsidRPr="00C1204A" w:rsidTr="00E24E01">
        <w:trPr>
          <w:trHeight w:val="557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茶點費</w:t>
            </w:r>
          </w:p>
        </w:tc>
        <w:tc>
          <w:tcPr>
            <w:tcW w:w="1701" w:type="dxa"/>
            <w:vAlign w:val="center"/>
          </w:tcPr>
          <w:p w:rsidR="00AA5566" w:rsidRPr="0010345C" w:rsidRDefault="00561DDF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30,000</w:t>
            </w:r>
          </w:p>
        </w:tc>
        <w:tc>
          <w:tcPr>
            <w:tcW w:w="5508" w:type="dxa"/>
            <w:vAlign w:val="center"/>
          </w:tcPr>
          <w:p w:rsidR="00AA5566" w:rsidRPr="00C1204A" w:rsidRDefault="00561DDF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>
              <w:rPr>
                <w:rFonts w:ascii="微軟正黑體 Light" w:eastAsia="微軟正黑體 Light" w:hAnsi="微軟正黑體 Light" w:hint="eastAsia"/>
                <w:sz w:val="22"/>
              </w:rPr>
              <w:t>20</w:t>
            </w:r>
            <w:r w:rsidR="00AA5566" w:rsidRPr="00C1204A">
              <w:rPr>
                <w:rFonts w:ascii="微軟正黑體 Light" w:eastAsia="微軟正黑體 Light" w:hAnsi="微軟正黑體 Light" w:hint="eastAsia"/>
                <w:sz w:val="22"/>
              </w:rPr>
              <w:t>元x300人x5場(</w:t>
            </w:r>
            <w:r w:rsidR="00AA5566"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三</w:t>
            </w:r>
            <w:r w:rsidR="00AA5566" w:rsidRPr="00C1204A">
              <w:rPr>
                <w:rFonts w:ascii="微軟正黑體 Light" w:eastAsia="微軟正黑體 Light" w:hAnsi="微軟正黑體 Light" w:hint="eastAsia"/>
                <w:sz w:val="22"/>
              </w:rPr>
              <w:t>天)</w:t>
            </w:r>
          </w:p>
        </w:tc>
        <w:tc>
          <w:tcPr>
            <w:tcW w:w="1579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AA5566" w:rsidRPr="00C1204A" w:rsidTr="00E24E01">
        <w:trPr>
          <w:trHeight w:val="566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材料費</w:t>
            </w:r>
          </w:p>
        </w:tc>
        <w:tc>
          <w:tcPr>
            <w:tcW w:w="1701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30,000</w:t>
            </w:r>
          </w:p>
        </w:tc>
        <w:tc>
          <w:tcPr>
            <w:tcW w:w="5508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研習手冊、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筆記,筆等(300人x100元)</w:t>
            </w:r>
          </w:p>
        </w:tc>
        <w:tc>
          <w:tcPr>
            <w:tcW w:w="1579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AA5566" w:rsidRPr="00C1204A" w:rsidTr="00E24E01">
        <w:trPr>
          <w:trHeight w:val="545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行政費</w:t>
            </w:r>
          </w:p>
        </w:tc>
        <w:tc>
          <w:tcPr>
            <w:tcW w:w="1701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50,000</w:t>
            </w:r>
          </w:p>
        </w:tc>
        <w:tc>
          <w:tcPr>
            <w:tcW w:w="5508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籌備會,檢討會,成果報告等,</w:t>
            </w:r>
          </w:p>
        </w:tc>
        <w:tc>
          <w:tcPr>
            <w:tcW w:w="1579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AA5566" w:rsidRPr="00C1204A" w:rsidTr="00E24E01">
        <w:trPr>
          <w:trHeight w:val="553"/>
        </w:trPr>
        <w:tc>
          <w:tcPr>
            <w:tcW w:w="1446" w:type="dxa"/>
            <w:vAlign w:val="center"/>
          </w:tcPr>
          <w:p w:rsidR="00AA5566" w:rsidRPr="0010345C" w:rsidRDefault="00AA5566" w:rsidP="00AA556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45C">
              <w:rPr>
                <w:rFonts w:ascii="微軟正黑體" w:eastAsia="微軟正黑體" w:hAnsi="微軟正黑體" w:hint="eastAsia"/>
                <w:szCs w:val="24"/>
              </w:rPr>
              <w:t>雜支出</w:t>
            </w:r>
          </w:p>
        </w:tc>
        <w:tc>
          <w:tcPr>
            <w:tcW w:w="1701" w:type="dxa"/>
            <w:vAlign w:val="center"/>
          </w:tcPr>
          <w:p w:rsidR="00AA5566" w:rsidRPr="0010345C" w:rsidRDefault="00561DDF" w:rsidP="00AA5566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18,424</w:t>
            </w:r>
          </w:p>
        </w:tc>
        <w:tc>
          <w:tcPr>
            <w:tcW w:w="5508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垃圾袋,衛生紙,紙杯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,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壁報紙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,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奇異筆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</w:rPr>
              <w:t>,</w:t>
            </w:r>
            <w:r w:rsidRPr="00C1204A">
              <w:rPr>
                <w:rFonts w:ascii="微軟正黑體 Light" w:eastAsia="微軟正黑體 Light" w:hAnsi="微軟正黑體 Light" w:hint="eastAsia"/>
                <w:sz w:val="22"/>
                <w:lang w:eastAsia="zh-HK"/>
              </w:rPr>
              <w:t>A4紙等用品</w:t>
            </w:r>
          </w:p>
        </w:tc>
        <w:tc>
          <w:tcPr>
            <w:tcW w:w="1579" w:type="dxa"/>
            <w:vAlign w:val="center"/>
          </w:tcPr>
          <w:p w:rsidR="00AA5566" w:rsidRPr="00C1204A" w:rsidRDefault="00AA5566" w:rsidP="00AA5566">
            <w:pPr>
              <w:snapToGrid w:val="0"/>
              <w:spacing w:line="340" w:lineRule="exact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561DDF" w:rsidRPr="00C1204A" w:rsidTr="00561DDF">
        <w:trPr>
          <w:trHeight w:val="555"/>
        </w:trPr>
        <w:tc>
          <w:tcPr>
            <w:tcW w:w="1446" w:type="dxa"/>
            <w:vAlign w:val="center"/>
          </w:tcPr>
          <w:p w:rsidR="00561DDF" w:rsidRPr="00561DDF" w:rsidRDefault="00561DDF" w:rsidP="00E24E0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61DDF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>合計</w:t>
            </w:r>
          </w:p>
        </w:tc>
        <w:tc>
          <w:tcPr>
            <w:tcW w:w="8788" w:type="dxa"/>
            <w:gridSpan w:val="3"/>
            <w:vAlign w:val="center"/>
          </w:tcPr>
          <w:p w:rsidR="00561DDF" w:rsidRPr="00561DDF" w:rsidRDefault="00561DDF" w:rsidP="00561DD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61DDF">
              <w:rPr>
                <w:rFonts w:ascii="微軟正黑體" w:eastAsia="微軟正黑體" w:hAnsi="微軟正黑體"/>
                <w:b/>
                <w:sz w:val="22"/>
              </w:rPr>
              <w:t>565,</w:t>
            </w:r>
            <w:r w:rsidRPr="00561DDF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Pr="00561DDF">
              <w:rPr>
                <w:rFonts w:ascii="微軟正黑體" w:eastAsia="微軟正黑體" w:hAnsi="微軟正黑體"/>
                <w:b/>
                <w:sz w:val="22"/>
              </w:rPr>
              <w:t>00</w:t>
            </w:r>
          </w:p>
        </w:tc>
      </w:tr>
    </w:tbl>
    <w:p w:rsidR="00DE0911" w:rsidRPr="00AA5566" w:rsidRDefault="00DE0911" w:rsidP="00DE0911">
      <w:pPr>
        <w:rPr>
          <w:rFonts w:ascii="微軟正黑體 Light" w:eastAsia="微軟正黑體 Light" w:hAnsi="微軟正黑體 Light"/>
          <w:b/>
          <w:szCs w:val="24"/>
        </w:rPr>
      </w:pPr>
      <w:r w:rsidRPr="00AA5566">
        <w:rPr>
          <w:rFonts w:ascii="微軟正黑體 Light" w:eastAsia="微軟正黑體 Light" w:hAnsi="微軟正黑體 Light" w:hint="eastAsia"/>
          <w:b/>
          <w:szCs w:val="24"/>
        </w:rPr>
        <w:t>拾、</w:t>
      </w:r>
      <w:r w:rsidRPr="00AA5566">
        <w:rPr>
          <w:rFonts w:ascii="微軟正黑體 Light" w:eastAsia="微軟正黑體 Light" w:hAnsi="微軟正黑體 Light" w:hint="eastAsia"/>
          <w:b/>
          <w:szCs w:val="24"/>
          <w:lang w:eastAsia="zh-HK"/>
        </w:rPr>
        <w:t>宣教大會</w:t>
      </w:r>
      <w:r w:rsidR="00AA5566">
        <w:rPr>
          <w:rFonts w:ascii="微軟正黑體 Light" w:eastAsia="微軟正黑體 Light" w:hAnsi="微軟正黑體 Light" w:hint="eastAsia"/>
          <w:b/>
          <w:szCs w:val="24"/>
          <w:lang w:eastAsia="zh-HK"/>
        </w:rPr>
        <w:t>各教會</w:t>
      </w:r>
      <w:r w:rsidRPr="00AA5566">
        <w:rPr>
          <w:rFonts w:ascii="微軟正黑體 Light" w:eastAsia="微軟正黑體 Light" w:hAnsi="微軟正黑體 Light" w:hint="eastAsia"/>
          <w:b/>
          <w:szCs w:val="24"/>
        </w:rPr>
        <w:t>負擔金明細表</w:t>
      </w:r>
    </w:p>
    <w:p w:rsidR="00DE0911" w:rsidRPr="00DE3B1A" w:rsidRDefault="00DE0911" w:rsidP="00CC0E2B">
      <w:pPr>
        <w:spacing w:line="440" w:lineRule="exact"/>
        <w:rPr>
          <w:rFonts w:ascii="微軟正黑體 Light" w:eastAsia="微軟正黑體 Light" w:hAnsi="微軟正黑體 Light"/>
          <w:b/>
        </w:rPr>
      </w:pPr>
      <w:r w:rsidRPr="00DE3B1A">
        <w:rPr>
          <w:rFonts w:ascii="微軟正黑體 Light" w:eastAsia="微軟正黑體 Light" w:hAnsi="微軟正黑體 Light" w:hint="eastAsia"/>
          <w:b/>
        </w:rPr>
        <w:t>負擔金總計：165,500元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  <w:b/>
        </w:rPr>
      </w:pPr>
      <w:r w:rsidRPr="00DE3B1A">
        <w:rPr>
          <w:rFonts w:ascii="微軟正黑體 Light" w:eastAsia="微軟正黑體 Light" w:hAnsi="微軟正黑體 Light" w:hint="eastAsia"/>
          <w:b/>
        </w:rPr>
        <w:t>A組：3</w:t>
      </w:r>
      <w:r>
        <w:rPr>
          <w:rFonts w:ascii="微軟正黑體 Light" w:eastAsia="微軟正黑體 Light" w:hAnsi="微軟正黑體 Light" w:hint="eastAsia"/>
          <w:b/>
        </w:rPr>
        <w:t>,</w:t>
      </w:r>
      <w:r w:rsidRPr="00DE3B1A">
        <w:rPr>
          <w:rFonts w:ascii="微軟正黑體 Light" w:eastAsia="微軟正黑體 Light" w:hAnsi="微軟正黑體 Light" w:hint="eastAsia"/>
          <w:b/>
        </w:rPr>
        <w:t>000元 ∕2</w:t>
      </w:r>
      <w:r>
        <w:rPr>
          <w:rFonts w:ascii="微軟正黑體 Light" w:eastAsia="微軟正黑體 Light" w:hAnsi="微軟正黑體 Light" w:hint="eastAsia"/>
          <w:b/>
        </w:rPr>
        <w:t>1</w:t>
      </w:r>
      <w:r w:rsidRPr="00DE3B1A">
        <w:rPr>
          <w:rFonts w:ascii="微軟正黑體 Light" w:eastAsia="微軟正黑體 Light" w:hAnsi="微軟正黑體 Light" w:hint="eastAsia"/>
          <w:b/>
        </w:rPr>
        <w:t>間，計</w:t>
      </w:r>
      <w:r>
        <w:rPr>
          <w:rFonts w:ascii="微軟正黑體 Light" w:eastAsia="微軟正黑體 Light" w:hAnsi="微軟正黑體 Light" w:hint="eastAsia"/>
          <w:b/>
        </w:rPr>
        <w:t>63</w:t>
      </w:r>
      <w:r w:rsidRPr="00DE3B1A">
        <w:rPr>
          <w:rFonts w:ascii="微軟正黑體 Light" w:eastAsia="微軟正黑體 Light" w:hAnsi="微軟正黑體 Light" w:hint="eastAsia"/>
          <w:b/>
        </w:rPr>
        <w:t>,000元</w:t>
      </w:r>
    </w:p>
    <w:p w:rsidR="00DE0911" w:rsidRDefault="00DE0911" w:rsidP="00CC0E2B">
      <w:pPr>
        <w:spacing w:line="300" w:lineRule="exact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 xml:space="preserve">     德文、達瓦達旺</w:t>
      </w:r>
      <w:r>
        <w:rPr>
          <w:rFonts w:ascii="微軟正黑體 Light" w:eastAsia="微軟正黑體 Light" w:hAnsi="微軟正黑體 Light" w:hint="eastAsia"/>
        </w:rPr>
        <w:t>、</w:t>
      </w:r>
      <w:r w:rsidRPr="00DE3B1A">
        <w:rPr>
          <w:rFonts w:ascii="微軟正黑體 Light" w:eastAsia="微軟正黑體 Light" w:hAnsi="微軟正黑體 Light" w:hint="eastAsia"/>
        </w:rPr>
        <w:t>三地門、莎卡蘭、瓦酪露</w:t>
      </w:r>
      <w:r>
        <w:rPr>
          <w:rFonts w:ascii="微軟正黑體 Light" w:eastAsia="微軟正黑體 Light" w:hAnsi="微軟正黑體 Light" w:hint="eastAsia"/>
        </w:rPr>
        <w:t>、</w:t>
      </w:r>
      <w:r w:rsidRPr="00DE3B1A">
        <w:rPr>
          <w:rFonts w:ascii="微軟正黑體 Light" w:eastAsia="微軟正黑體 Light" w:hAnsi="微軟正黑體 Light" w:hint="eastAsia"/>
        </w:rPr>
        <w:t>安坡、達瓦蘭、</w:t>
      </w:r>
      <w:r>
        <w:rPr>
          <w:rFonts w:ascii="微軟正黑體 Light" w:eastAsia="微軟正黑體 Light" w:hAnsi="微軟正黑體 Light" w:hint="eastAsia"/>
        </w:rPr>
        <w:t>北葉、涼山、佳義</w:t>
      </w:r>
    </w:p>
    <w:p w:rsidR="00DE0911" w:rsidRPr="00DE3B1A" w:rsidRDefault="00DE0911" w:rsidP="00CC0E2B">
      <w:pPr>
        <w:spacing w:line="300" w:lineRule="exact"/>
        <w:ind w:firstLineChars="245" w:firstLine="588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>玉泉、中村、瑪家</w:t>
      </w:r>
      <w:r>
        <w:rPr>
          <w:rFonts w:ascii="微軟正黑體 Light" w:eastAsia="微軟正黑體 Light" w:hAnsi="微軟正黑體 Light" w:hint="eastAsia"/>
        </w:rPr>
        <w:t>、</w:t>
      </w:r>
      <w:r w:rsidRPr="00DE3B1A">
        <w:rPr>
          <w:rFonts w:ascii="微軟正黑體 Light" w:eastAsia="微軟正黑體 Light" w:hAnsi="微軟正黑體 Light" w:hint="eastAsia"/>
        </w:rPr>
        <w:t>比悠瑪、武潭、文樂、春日、古華、南世、楓林、平山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 xml:space="preserve">      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  <w:b/>
        </w:rPr>
      </w:pPr>
      <w:r w:rsidRPr="00DE3B1A">
        <w:rPr>
          <w:rFonts w:ascii="微軟正黑體 Light" w:eastAsia="微軟正黑體 Light" w:hAnsi="微軟正黑體 Light" w:hint="eastAsia"/>
          <w:b/>
        </w:rPr>
        <w:t>B組：2</w:t>
      </w:r>
      <w:r>
        <w:rPr>
          <w:rFonts w:ascii="微軟正黑體 Light" w:eastAsia="微軟正黑體 Light" w:hAnsi="微軟正黑體 Light" w:hint="eastAsia"/>
          <w:b/>
        </w:rPr>
        <w:t>,</w:t>
      </w:r>
      <w:r w:rsidRPr="00DE3B1A">
        <w:rPr>
          <w:rFonts w:ascii="微軟正黑體 Light" w:eastAsia="微軟正黑體 Light" w:hAnsi="微軟正黑體 Light" w:hint="eastAsia"/>
          <w:b/>
        </w:rPr>
        <w:t>500元∕35間，計87,500元</w:t>
      </w:r>
    </w:p>
    <w:p w:rsidR="00DE0911" w:rsidRPr="00DE3B1A" w:rsidRDefault="00DE0911" w:rsidP="00CC0E2B">
      <w:pPr>
        <w:spacing w:line="300" w:lineRule="exact"/>
        <w:ind w:leftChars="295" w:left="708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>金大露安、札瓦歌、賽嘉、沿山、排灣、水門、龍山、汾陽、萬安、泰武、望嘉、力里、佳崇、士文阿茲達斯、中心崙、和平、新路、東源、高士、馬拉地、石門、大同、福山門、南原、內文</w:t>
      </w:r>
    </w:p>
    <w:p w:rsidR="00DE0911" w:rsidRPr="00DE3B1A" w:rsidRDefault="00DE0911" w:rsidP="00CC0E2B">
      <w:pPr>
        <w:spacing w:line="300" w:lineRule="exact"/>
        <w:ind w:leftChars="295" w:left="708"/>
        <w:rPr>
          <w:rFonts w:ascii="微軟正黑體 Light" w:eastAsia="微軟正黑體 Light" w:hAnsi="微軟正黑體 Light"/>
        </w:rPr>
      </w:pP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 w:cs="細明體"/>
          <w:b/>
        </w:rPr>
      </w:pPr>
      <w:r w:rsidRPr="00DE3B1A">
        <w:rPr>
          <w:rFonts w:ascii="微軟正黑體 Light" w:eastAsia="微軟正黑體 Light" w:hAnsi="微軟正黑體 Light" w:hint="eastAsia"/>
          <w:b/>
        </w:rPr>
        <w:t>C組：2000元 ∕6間，計12,000元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  <w:b/>
        </w:rPr>
        <w:t xml:space="preserve">     </w:t>
      </w:r>
      <w:r w:rsidRPr="00DE3B1A">
        <w:rPr>
          <w:rFonts w:ascii="微軟正黑體 Light" w:eastAsia="微軟正黑體 Light" w:hAnsi="微軟正黑體 Light" w:cs="細明體" w:hint="eastAsia"/>
          <w:b/>
        </w:rPr>
        <w:t xml:space="preserve"> </w:t>
      </w:r>
      <w:r w:rsidRPr="00DE3B1A">
        <w:rPr>
          <w:rFonts w:ascii="微軟正黑體 Light" w:eastAsia="微軟正黑體 Light" w:hAnsi="微軟正黑體 Light" w:hint="eastAsia"/>
        </w:rPr>
        <w:t>活石、聯山、山光、豐光、榮原、八瑤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  <w:b/>
        </w:rPr>
      </w:pP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  <w:b/>
        </w:rPr>
      </w:pPr>
      <w:r w:rsidRPr="00DE3B1A">
        <w:rPr>
          <w:rFonts w:ascii="微軟正黑體 Light" w:eastAsia="微軟正黑體 Light" w:hAnsi="微軟正黑體 Light" w:hint="eastAsia"/>
          <w:b/>
        </w:rPr>
        <w:t>D組：1000元∕支會20間，計20,000元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 xml:space="preserve">     </w:t>
      </w:r>
      <w:r w:rsidRPr="00DE3B1A">
        <w:rPr>
          <w:rFonts w:ascii="微軟正黑體 Light" w:eastAsia="微軟正黑體 Light" w:hAnsi="微軟正黑體 Light" w:cs="細明體" w:hint="eastAsia"/>
        </w:rPr>
        <w:t xml:space="preserve"> </w:t>
      </w:r>
      <w:r w:rsidRPr="00DE3B1A">
        <w:rPr>
          <w:rFonts w:ascii="微軟正黑體 Light" w:eastAsia="微軟正黑體 Light" w:hAnsi="微軟正黑體 Light" w:hint="eastAsia"/>
        </w:rPr>
        <w:t>昌源、山原、鳳原、久原、屏原、大坵、潮原、枋原、恆原、長原、佳平</w:t>
      </w:r>
    </w:p>
    <w:p w:rsidR="00DE0911" w:rsidRPr="00DE3B1A" w:rsidRDefault="00DE0911" w:rsidP="00CC0E2B">
      <w:pPr>
        <w:spacing w:line="300" w:lineRule="exact"/>
        <w:rPr>
          <w:rFonts w:ascii="微軟正黑體 Light" w:eastAsia="微軟正黑體 Light" w:hAnsi="微軟正黑體 Light"/>
        </w:rPr>
      </w:pPr>
      <w:r w:rsidRPr="00DE3B1A">
        <w:rPr>
          <w:rFonts w:ascii="微軟正黑體 Light" w:eastAsia="微軟正黑體 Light" w:hAnsi="微軟正黑體 Light" w:hint="eastAsia"/>
        </w:rPr>
        <w:t xml:space="preserve"> </w:t>
      </w:r>
      <w:r w:rsidRPr="00DE3B1A">
        <w:rPr>
          <w:rFonts w:ascii="微軟正黑體 Light" w:eastAsia="微軟正黑體 Light" w:hAnsi="微軟正黑體 Light" w:cs="細明體" w:hint="eastAsia"/>
        </w:rPr>
        <w:t xml:space="preserve">     </w:t>
      </w:r>
      <w:r w:rsidRPr="00DE3B1A">
        <w:rPr>
          <w:rFonts w:ascii="微軟正黑體 Light" w:eastAsia="微軟正黑體 Light" w:hAnsi="微軟正黑體 Light" w:hint="eastAsia"/>
        </w:rPr>
        <w:t>古樓、南和、巴蘇瑪克、牡林、大梅、長樂、旭海、新社、彰鳳</w:t>
      </w:r>
    </w:p>
    <w:p w:rsidR="00CC0E2B" w:rsidRDefault="00CC0E2B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</w:p>
    <w:p w:rsidR="00DE0911" w:rsidRPr="00AA5566" w:rsidRDefault="00DE0911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AA5566">
        <w:rPr>
          <w:rFonts w:ascii="微軟正黑體" w:eastAsia="微軟正黑體" w:hAnsi="微軟正黑體" w:hint="eastAsia"/>
          <w:b/>
          <w:szCs w:val="24"/>
          <w:lang w:eastAsia="zh-HK"/>
        </w:rPr>
        <w:t>拾</w:t>
      </w:r>
      <w:r w:rsidRPr="00AA5566">
        <w:rPr>
          <w:rFonts w:ascii="微軟正黑體" w:eastAsia="微軟正黑體" w:hAnsi="微軟正黑體" w:hint="eastAsia"/>
          <w:b/>
          <w:szCs w:val="24"/>
        </w:rPr>
        <w:t>壹</w:t>
      </w:r>
      <w:r w:rsidRPr="00AA5566">
        <w:rPr>
          <w:rFonts w:ascii="微軟正黑體" w:eastAsia="微軟正黑體" w:hAnsi="微軟正黑體" w:hint="eastAsia"/>
          <w:b/>
          <w:szCs w:val="24"/>
          <w:lang w:eastAsia="zh-HK"/>
        </w:rPr>
        <w:t>、預期目標</w:t>
      </w:r>
    </w:p>
    <w:p w:rsidR="00DE0911" w:rsidRPr="00AA5566" w:rsidRDefault="00DE0911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5566">
        <w:rPr>
          <w:rFonts w:ascii="微軟正黑體" w:eastAsia="微軟正黑體" w:hAnsi="微軟正黑體" w:hint="eastAsia"/>
          <w:szCs w:val="24"/>
        </w:rPr>
        <w:t xml:space="preserve">    </w:t>
      </w:r>
      <w:r w:rsidRPr="00AA5566">
        <w:rPr>
          <w:rFonts w:ascii="微軟正黑體" w:eastAsia="微軟正黑體" w:hAnsi="微軟正黑體" w:hint="eastAsia"/>
          <w:szCs w:val="24"/>
          <w:lang w:eastAsia="zh-HK"/>
        </w:rPr>
        <w:t>一、從10年宣教百皮書之檢視與評估，修正並改進未來宣教之方向。</w:t>
      </w:r>
    </w:p>
    <w:p w:rsidR="00DE0911" w:rsidRPr="00AA5566" w:rsidRDefault="00DE0911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5566">
        <w:rPr>
          <w:rFonts w:ascii="微軟正黑體" w:eastAsia="微軟正黑體" w:hAnsi="微軟正黑體" w:hint="eastAsia"/>
          <w:szCs w:val="24"/>
        </w:rPr>
        <w:t xml:space="preserve">    </w:t>
      </w:r>
      <w:r w:rsidRPr="00AA5566">
        <w:rPr>
          <w:rFonts w:ascii="微軟正黑體" w:eastAsia="微軟正黑體" w:hAnsi="微軟正黑體" w:hint="eastAsia"/>
          <w:szCs w:val="24"/>
          <w:lang w:eastAsia="zh-HK"/>
        </w:rPr>
        <w:t>二、提供排灣中會未來五年(2017-2021)宣教計劃。</w:t>
      </w:r>
    </w:p>
    <w:p w:rsidR="00DE0911" w:rsidRPr="00AA5566" w:rsidRDefault="00DE0911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5566">
        <w:rPr>
          <w:rFonts w:ascii="微軟正黑體" w:eastAsia="微軟正黑體" w:hAnsi="微軟正黑體" w:hint="eastAsia"/>
          <w:szCs w:val="24"/>
        </w:rPr>
        <w:t xml:space="preserve">    </w:t>
      </w:r>
      <w:r w:rsidRPr="00AA5566">
        <w:rPr>
          <w:rFonts w:ascii="微軟正黑體" w:eastAsia="微軟正黑體" w:hAnsi="微軟正黑體" w:hint="eastAsia"/>
          <w:szCs w:val="24"/>
          <w:lang w:eastAsia="zh-HK"/>
        </w:rPr>
        <w:t>三、促成排灣中會宣教策略聯盟，不定期召開宣教會議。</w:t>
      </w:r>
    </w:p>
    <w:p w:rsidR="003A1EFA" w:rsidRDefault="00DE0911" w:rsidP="00CC0E2B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AA5566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AA5566">
        <w:rPr>
          <w:rFonts w:ascii="微軟正黑體" w:eastAsia="微軟正黑體" w:hAnsi="微軟正黑體" w:hint="eastAsia"/>
          <w:szCs w:val="24"/>
          <w:lang w:eastAsia="zh-HK"/>
        </w:rPr>
        <w:t>四、藉著基督信仰之實踐，關懷斯土斯民所面臨之各樣議題。</w:t>
      </w:r>
      <w:bookmarkStart w:id="0" w:name="_GoBack"/>
      <w:bookmarkEnd w:id="0"/>
    </w:p>
    <w:sectPr w:rsidR="003A1EFA" w:rsidSect="00EF5F26">
      <w:footerReference w:type="default" r:id="rId6"/>
      <w:pgSz w:w="11906" w:h="16838"/>
      <w:pgMar w:top="1134" w:right="1418" w:bottom="107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9C" w:rsidRDefault="0078669C">
      <w:r>
        <w:separator/>
      </w:r>
    </w:p>
  </w:endnote>
  <w:endnote w:type="continuationSeparator" w:id="0">
    <w:p w:rsidR="0078669C" w:rsidRDefault="0078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300878"/>
      <w:docPartObj>
        <w:docPartGallery w:val="Page Numbers (Bottom of Page)"/>
        <w:docPartUnique/>
      </w:docPartObj>
    </w:sdtPr>
    <w:sdtEndPr/>
    <w:sdtContent>
      <w:p w:rsidR="00A41584" w:rsidRDefault="00222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A6" w:rsidRPr="009E1FA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41584" w:rsidRDefault="00786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9C" w:rsidRDefault="0078669C">
      <w:r>
        <w:separator/>
      </w:r>
    </w:p>
  </w:footnote>
  <w:footnote w:type="continuationSeparator" w:id="0">
    <w:p w:rsidR="0078669C" w:rsidRDefault="0078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420DA"/>
    <w:rsid w:val="001F3A30"/>
    <w:rsid w:val="00222DCB"/>
    <w:rsid w:val="00374B32"/>
    <w:rsid w:val="00385CC0"/>
    <w:rsid w:val="003A1EFA"/>
    <w:rsid w:val="003D38B4"/>
    <w:rsid w:val="00561DDF"/>
    <w:rsid w:val="0078669C"/>
    <w:rsid w:val="008104D2"/>
    <w:rsid w:val="009E1FA6"/>
    <w:rsid w:val="00AA5566"/>
    <w:rsid w:val="00B366A7"/>
    <w:rsid w:val="00C43406"/>
    <w:rsid w:val="00C91569"/>
    <w:rsid w:val="00CC0E2B"/>
    <w:rsid w:val="00D322B1"/>
    <w:rsid w:val="00DD598A"/>
    <w:rsid w:val="00D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91505-30D3-48A6-8213-01AE9A8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911"/>
    <w:pPr>
      <w:spacing w:line="360" w:lineRule="auto"/>
      <w:ind w:leftChars="200" w:left="480"/>
    </w:pPr>
  </w:style>
  <w:style w:type="paragraph" w:styleId="a5">
    <w:name w:val="footer"/>
    <w:basedOn w:val="a"/>
    <w:link w:val="a6"/>
    <w:uiPriority w:val="99"/>
    <w:unhideWhenUsed/>
    <w:rsid w:val="00DE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91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DE0911"/>
  </w:style>
  <w:style w:type="table" w:styleId="a7">
    <w:name w:val="Table Grid"/>
    <w:basedOn w:val="a1"/>
    <w:uiPriority w:val="39"/>
    <w:rsid w:val="003A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acer</cp:lastModifiedBy>
  <cp:revision>2</cp:revision>
  <dcterms:created xsi:type="dcterms:W3CDTF">2017-08-11T00:25:00Z</dcterms:created>
  <dcterms:modified xsi:type="dcterms:W3CDTF">2017-08-11T00:25:00Z</dcterms:modified>
</cp:coreProperties>
</file>